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A1D88" w14:textId="4FB45431" w:rsidR="00FF3D2E" w:rsidRDefault="001C47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b/>
          <w:bCs/>
          <w:kern w:val="1"/>
          <w:lang w:val="en-US"/>
        </w:rPr>
      </w:pPr>
      <w:r>
        <w:rPr>
          <w:rFonts w:ascii="Times New Roman" w:eastAsia="Times New Roman" w:hAnsi="Times New Roman"/>
          <w:b/>
          <w:bCs/>
          <w:kern w:val="1"/>
          <w:lang w:val="en-US"/>
        </w:rPr>
        <w:t>TEMĂ DE PROIECTARE</w:t>
      </w:r>
      <w:r w:rsidR="00B532F0">
        <w:rPr>
          <w:rFonts w:ascii="Times New Roman" w:eastAsia="Times New Roman" w:hAnsi="Times New Roman"/>
          <w:b/>
          <w:bCs/>
          <w:kern w:val="1"/>
          <w:lang w:val="en-US"/>
        </w:rPr>
        <w:t xml:space="preserve"> (Model </w:t>
      </w:r>
      <w:proofErr w:type="spellStart"/>
      <w:r w:rsidR="00B532F0">
        <w:rPr>
          <w:rFonts w:ascii="Times New Roman" w:eastAsia="Times New Roman" w:hAnsi="Times New Roman"/>
          <w:b/>
          <w:bCs/>
          <w:kern w:val="1"/>
          <w:lang w:val="en-US"/>
        </w:rPr>
        <w:t>orientativ</w:t>
      </w:r>
      <w:proofErr w:type="spellEnd"/>
      <w:r w:rsidR="00B532F0">
        <w:rPr>
          <w:rFonts w:ascii="Times New Roman" w:eastAsia="Times New Roman" w:hAnsi="Times New Roman"/>
          <w:b/>
          <w:bCs/>
          <w:kern w:val="1"/>
          <w:lang w:val="en-US"/>
        </w:rPr>
        <w:t>)</w:t>
      </w:r>
    </w:p>
    <w:p w14:paraId="5C2BC3DF" w14:textId="77777777" w:rsidR="00FF3D2E" w:rsidRDefault="00FF3D2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kern w:val="1"/>
          <w:sz w:val="21"/>
          <w:szCs w:val="21"/>
          <w:lang w:val="en-US"/>
        </w:rPr>
      </w:pPr>
    </w:p>
    <w:tbl>
      <w:tblPr>
        <w:tblStyle w:val="TableGrid"/>
        <w:tblW w:w="8162" w:type="dxa"/>
        <w:tblLook w:val="04A0" w:firstRow="1" w:lastRow="0" w:firstColumn="1" w:lastColumn="0" w:noHBand="0" w:noVBand="1"/>
      </w:tblPr>
      <w:tblGrid>
        <w:gridCol w:w="8162"/>
      </w:tblGrid>
      <w:tr w:rsidR="009510BE" w14:paraId="00082EE3" w14:textId="77777777" w:rsidTr="008473C7">
        <w:trPr>
          <w:trHeight w:val="328"/>
        </w:trPr>
        <w:tc>
          <w:tcPr>
            <w:tcW w:w="8162" w:type="dxa"/>
          </w:tcPr>
          <w:p w14:paraId="341E0DE7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Informaţii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generale</w:t>
            </w:r>
            <w:proofErr w:type="spellEnd"/>
          </w:p>
        </w:tc>
      </w:tr>
      <w:tr w:rsidR="009510BE" w14:paraId="1441AC50" w14:textId="77777777" w:rsidTr="009510BE">
        <w:tc>
          <w:tcPr>
            <w:tcW w:w="8162" w:type="dxa"/>
          </w:tcPr>
          <w:p w14:paraId="54FB7761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1.1.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Denumirea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proiectului</w:t>
            </w:r>
            <w:proofErr w:type="spellEnd"/>
          </w:p>
          <w:p w14:paraId="4E1FB7EE" w14:textId="0D50E7CD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1.2.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Programul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RO-CULTURA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Apelul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proiecte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</w:p>
          <w:p w14:paraId="78384B51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1.3.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Beneficiarul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investiţiei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Solicitantul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>)</w:t>
            </w:r>
          </w:p>
          <w:p w14:paraId="22AE500C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1.4.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Elaboratorul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temei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proiectare</w:t>
            </w:r>
            <w:proofErr w:type="spellEnd"/>
          </w:p>
        </w:tc>
      </w:tr>
      <w:tr w:rsidR="009510BE" w14:paraId="53AEA859" w14:textId="77777777" w:rsidTr="009510BE">
        <w:tc>
          <w:tcPr>
            <w:tcW w:w="8162" w:type="dxa"/>
          </w:tcPr>
          <w:p w14:paraId="367C2545" w14:textId="0BAF9F25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2. Date de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identificare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privind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locatia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proiectului</w:t>
            </w:r>
            <w:proofErr w:type="spellEnd"/>
          </w:p>
        </w:tc>
      </w:tr>
      <w:tr w:rsidR="009510BE" w14:paraId="54EE96A5" w14:textId="77777777" w:rsidTr="009510BE">
        <w:tc>
          <w:tcPr>
            <w:tcW w:w="8162" w:type="dxa"/>
          </w:tcPr>
          <w:p w14:paraId="6E7D47D4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2.1.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Informaţii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privind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regimul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juridic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, economic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tehnic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al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terenului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sau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al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construcţiei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existente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unde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afla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locatia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proiectului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</w:p>
          <w:p w14:paraId="573986A0" w14:textId="087BE43C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(</w:t>
            </w:r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</w:rPr>
              <w:t>î</w:t>
            </w:r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corelare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datele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Certificatul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de Urbanism)</w:t>
            </w:r>
          </w:p>
        </w:tc>
      </w:tr>
      <w:tr w:rsidR="009510BE" w14:paraId="63083E2F" w14:textId="77777777" w:rsidTr="009510BE">
        <w:tc>
          <w:tcPr>
            <w:tcW w:w="8162" w:type="dxa"/>
          </w:tcPr>
          <w:p w14:paraId="60160EB5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>2.2.</w:t>
            </w:r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Particularităţi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ale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amplasamentului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 w:rsidRPr="009510BE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propus</w:t>
            </w:r>
            <w:proofErr w:type="spellEnd"/>
            <w:r w:rsidRPr="009510BE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 w:rsidRPr="009510BE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pentru</w:t>
            </w:r>
            <w:proofErr w:type="spellEnd"/>
            <w:r w:rsidRPr="009510BE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 w:rsidRPr="009510BE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realizarea</w:t>
            </w:r>
            <w:proofErr w:type="spellEnd"/>
            <w:r w:rsidRPr="009510BE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 w:rsidRPr="009510BE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proiectului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, </w:t>
            </w:r>
          </w:p>
          <w:p w14:paraId="493F1CA1" w14:textId="4F28AC3D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(</w:t>
            </w:r>
            <w:proofErr w:type="spellStart"/>
            <w:r w:rsid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î</w:t>
            </w:r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n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corelare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cu </w:t>
            </w:r>
            <w:r>
              <w:rPr>
                <w:rFonts w:ascii="Times New Roman" w:eastAsia="Times New Roman" w:hAnsi="Times New Roman"/>
                <w:b/>
                <w:color w:val="0000FF"/>
              </w:rPr>
              <w:t>Schița/concepția privind amenajarea spațiului vizat de lucrări</w:t>
            </w:r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realizata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proiectant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)</w:t>
            </w:r>
            <w:r>
              <w:rPr>
                <w:rFonts w:ascii="Times New Roman" w:eastAsia="Times New Roman" w:hAnsi="Times New Roman"/>
                <w:kern w:val="1"/>
                <w:lang w:val="en-US"/>
              </w:rPr>
              <w:t>:</w:t>
            </w:r>
          </w:p>
          <w:p w14:paraId="153A3564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>a)</w:t>
            </w:r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descrierea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succintă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kern w:val="1"/>
                <w:lang w:val="en-US"/>
              </w:rPr>
              <w:t>a</w:t>
            </w:r>
            <w:proofErr w:type="gram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amplasamentului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propus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pentru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realizarea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proiectului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localizare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suprafaţa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utila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dimensiuni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în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plan);</w:t>
            </w:r>
          </w:p>
          <w:p w14:paraId="751EFC31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b)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relaţiile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cu zone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învecinate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cai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acces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existente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sau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căi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acces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posibile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>;</w:t>
            </w:r>
          </w:p>
          <w:p w14:paraId="40BDCCDA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c)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nivel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echipare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tehnico-edilitară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cladirii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in care se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desfasoara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proiectul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zonei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propuse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pentru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realizarea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proiectului</w:t>
            </w:r>
            <w:proofErr w:type="spellEnd"/>
          </w:p>
          <w:p w14:paraId="4C689425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d)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daca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amplasamentul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proiectului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afla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intr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-un monument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istoric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/de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arhitectură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sau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  zona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protejata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sau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protecţie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existenţa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condiţionărilor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specifice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</w:p>
        </w:tc>
      </w:tr>
      <w:tr w:rsidR="009510BE" w14:paraId="158C8845" w14:textId="77777777" w:rsidTr="009510BE">
        <w:tc>
          <w:tcPr>
            <w:tcW w:w="8162" w:type="dxa"/>
          </w:tcPr>
          <w:p w14:paraId="012C85E7" w14:textId="24F695D0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2.3.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Descrierea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succintă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indicatorilor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proiectului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propus</w:t>
            </w:r>
            <w:proofErr w:type="spellEnd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, din </w:t>
            </w:r>
            <w:proofErr w:type="spellStart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punct</w:t>
            </w:r>
            <w:proofErr w:type="spellEnd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de </w:t>
            </w:r>
            <w:proofErr w:type="spellStart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vedere</w:t>
            </w:r>
            <w:proofErr w:type="spellEnd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tehnic</w:t>
            </w:r>
            <w:proofErr w:type="spellEnd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şi</w:t>
            </w:r>
            <w:proofErr w:type="spellEnd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r w:rsid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functional </w:t>
            </w:r>
            <w:r>
              <w:rPr>
                <w:rFonts w:ascii="Times New Roman" w:eastAsia="Times New Roman" w:hAnsi="Times New Roman"/>
                <w:kern w:val="1"/>
                <w:lang w:val="en-US"/>
              </w:rPr>
              <w:t>(</w:t>
            </w:r>
            <w:proofErr w:type="spellStart"/>
            <w:r w:rsidR="008473C7">
              <w:rPr>
                <w:rFonts w:ascii="Times New Roman" w:eastAsia="Times New Roman" w:hAnsi="Times New Roman"/>
                <w:kern w:val="1"/>
                <w:lang w:val="en-US"/>
              </w:rPr>
              <w:t>î</w:t>
            </w:r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n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corelare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cu</w:t>
            </w:r>
            <w:r>
              <w:rPr>
                <w:rFonts w:ascii="Times New Roman" w:eastAsia="Times New Roman" w:hAnsi="Times New Roman"/>
                <w:color w:val="0000FF"/>
                <w:kern w:val="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FF"/>
              </w:rPr>
              <w:t>datele din Lista de cantități aferenta lucr</w:t>
            </w:r>
            <w:r w:rsidR="008473C7">
              <w:rPr>
                <w:rFonts w:ascii="Times New Roman" w:eastAsia="Times New Roman" w:hAnsi="Times New Roman"/>
                <w:b/>
                <w:color w:val="0000FF"/>
              </w:rPr>
              <w:t>ă</w:t>
            </w:r>
            <w:r>
              <w:rPr>
                <w:rFonts w:ascii="Times New Roman" w:eastAsia="Times New Roman" w:hAnsi="Times New Roman"/>
                <w:b/>
                <w:color w:val="0000FF"/>
              </w:rPr>
              <w:t xml:space="preserve">rilor de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FF"/>
              </w:rPr>
              <w:t>constructii</w:t>
            </w:r>
            <w:proofErr w:type="spellEnd"/>
            <w:r>
              <w:rPr>
                <w:rFonts w:ascii="Times New Roman" w:eastAsia="Times New Roman" w:hAnsi="Times New Roman"/>
                <w:b/>
                <w:color w:val="0000FF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FF"/>
              </w:rPr>
              <w:t>instalatii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b/>
                <w:color w:val="0000FF"/>
              </w:rPr>
              <w:t xml:space="preserve">) </w:t>
            </w:r>
            <w:r>
              <w:rPr>
                <w:rFonts w:ascii="Times New Roman" w:eastAsia="Times New Roman" w:hAnsi="Times New Roman"/>
                <w:color w:val="0000FF"/>
                <w:kern w:val="1"/>
                <w:lang w:val="en-US"/>
              </w:rPr>
              <w:t>:</w:t>
            </w:r>
            <w:proofErr w:type="gramEnd"/>
          </w:p>
          <w:p w14:paraId="2419B295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a)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destinaţie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funcţiuni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>;</w:t>
            </w:r>
          </w:p>
          <w:p w14:paraId="08E4B26F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b)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nivelul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echipare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, de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finisare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dotare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>,</w:t>
            </w:r>
          </w:p>
          <w:p w14:paraId="489E030F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c)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număr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estimat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utilizatori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>;</w:t>
            </w:r>
          </w:p>
          <w:p w14:paraId="70E83784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>d)</w:t>
            </w:r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durata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minimă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funcţionare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apreciată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corespunzător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destinaţiei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funcţiunilor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propuse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>;</w:t>
            </w:r>
          </w:p>
          <w:p w14:paraId="17A6BC0A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e)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nevoi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solicitări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funcţionale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specifice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>;</w:t>
            </w:r>
          </w:p>
          <w:p w14:paraId="7288937C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f)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>daca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 e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>cazul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>monumente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>istorice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, zone cu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>protectie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>sau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>protejate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), 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corelarea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proiectului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condiţionările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protecţie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mediului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patrimoniului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>;</w:t>
            </w:r>
          </w:p>
          <w:p w14:paraId="7C8F03AA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</w:pPr>
          </w:p>
        </w:tc>
      </w:tr>
      <w:tr w:rsidR="009510BE" w14:paraId="58314088" w14:textId="77777777" w:rsidTr="009510BE">
        <w:tc>
          <w:tcPr>
            <w:tcW w:w="8162" w:type="dxa"/>
          </w:tcPr>
          <w:p w14:paraId="4B548E1E" w14:textId="24B420E6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  <w:t xml:space="preserve">2.4.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Cadrul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legislativ</w:t>
            </w:r>
            <w:proofErr w:type="spellEnd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aplicabil</w:t>
            </w:r>
            <w:proofErr w:type="spellEnd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şi</w:t>
            </w:r>
            <w:proofErr w:type="spellEnd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impunerile</w:t>
            </w:r>
            <w:proofErr w:type="spellEnd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ce</w:t>
            </w:r>
            <w:proofErr w:type="spellEnd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rezultă</w:t>
            </w:r>
            <w:proofErr w:type="spellEnd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din </w:t>
            </w:r>
            <w:proofErr w:type="spellStart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aplicarea</w:t>
            </w:r>
            <w:proofErr w:type="spellEnd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 xml:space="preserve"> </w:t>
            </w:r>
            <w:proofErr w:type="spellStart"/>
            <w:r w:rsidRPr="008473C7">
              <w:rPr>
                <w:rFonts w:ascii="Times New Roman" w:eastAsia="Times New Roman" w:hAnsi="Times New Roman"/>
                <w:b/>
                <w:bCs/>
                <w:color w:val="0000FF"/>
                <w:kern w:val="1"/>
                <w:lang w:val="en-US"/>
              </w:rPr>
              <w:t>acestuia</w:t>
            </w:r>
            <w:proofErr w:type="spellEnd"/>
          </w:p>
          <w:p w14:paraId="05DCE094" w14:textId="77777777" w:rsidR="009510BE" w:rsidRDefault="009510BE" w:rsidP="00942E54">
            <w:pPr>
              <w:pStyle w:val="ListParagraph"/>
              <w:spacing w:before="120" w:after="120"/>
              <w:ind w:left="0"/>
              <w:jc w:val="both"/>
              <w:rPr>
                <w:rFonts w:ascii="Times New Roman" w:eastAsia="Times New Roman" w:hAnsi="Times New Roman"/>
                <w:b/>
                <w:color w:val="0000FF"/>
              </w:rPr>
            </w:pPr>
            <w:r>
              <w:rPr>
                <w:rFonts w:ascii="Times New Roman" w:eastAsia="Times New Roman" w:hAnsi="Times New Roman"/>
                <w:b/>
                <w:color w:val="0000FF"/>
              </w:rPr>
              <w:t>Anexe:</w:t>
            </w:r>
          </w:p>
          <w:p w14:paraId="05A052C7" w14:textId="77777777" w:rsidR="009510BE" w:rsidRDefault="009510BE" w:rsidP="008473C7">
            <w:pPr>
              <w:pStyle w:val="ListParagraph"/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Certificatul de urbanism</w:t>
            </w:r>
          </w:p>
          <w:p w14:paraId="72945AEE" w14:textId="6D81E143" w:rsidR="009510BE" w:rsidRDefault="009510BE" w:rsidP="008473C7">
            <w:pPr>
              <w:pStyle w:val="ListParagraph"/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Avizul Ministerului Culturii, </w:t>
            </w:r>
            <w:r>
              <w:rPr>
                <w:rFonts w:ascii="Times New Roman" w:eastAsia="Times New Roman" w:hAnsi="Times New Roman"/>
              </w:rPr>
              <w:t xml:space="preserve"> în cazul proiectelor care sunt realizate </w:t>
            </w:r>
            <w:r w:rsidR="007F7B47">
              <w:rPr>
                <w:rFonts w:ascii="Times New Roman" w:eastAsia="Times New Roman" w:hAnsi="Times New Roman"/>
              </w:rPr>
              <w:t>î</w:t>
            </w:r>
            <w:r>
              <w:rPr>
                <w:rFonts w:ascii="Times New Roman" w:eastAsia="Times New Roman" w:hAnsi="Times New Roman"/>
              </w:rPr>
              <w:t>n clădiri monument istoric;</w:t>
            </w:r>
          </w:p>
          <w:p w14:paraId="407156F8" w14:textId="77777777" w:rsidR="009510BE" w:rsidRDefault="009510BE" w:rsidP="008473C7">
            <w:pPr>
              <w:pStyle w:val="ListParagraph"/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Documente care atestă  dreptul de proprietate/</w:t>
            </w:r>
            <w:r>
              <w:rPr>
                <w:rFonts w:ascii="Times New Roman" w:eastAsia="Times New Roman" w:hAnsi="Times New Roman"/>
              </w:rPr>
              <w:t xml:space="preserve"> un alt drept real/un drept de folosință izvorât dintr-un contract de locațiune sau de comodat privind imobilul asupra căruia se realizează lucrările</w:t>
            </w:r>
          </w:p>
          <w:p w14:paraId="57224155" w14:textId="77777777" w:rsidR="009510BE" w:rsidRPr="008473C7" w:rsidRDefault="009510BE" w:rsidP="008473C7">
            <w:pPr>
              <w:pStyle w:val="ListParagraph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  <w:b/>
                <w:bCs/>
                <w:color w:val="1F4E79"/>
                <w:kern w:val="1"/>
                <w:lang w:val="en-US"/>
              </w:rPr>
            </w:pPr>
            <w:r w:rsidRPr="008473C7">
              <w:rPr>
                <w:rFonts w:ascii="Times New Roman" w:eastAsia="Times New Roman" w:hAnsi="Times New Roman"/>
                <w:b/>
              </w:rPr>
              <w:t>Extrasul de carte funciară</w:t>
            </w:r>
            <w:r w:rsidRPr="008473C7">
              <w:rPr>
                <w:rFonts w:ascii="Times New Roman" w:eastAsia="Times New Roman" w:hAnsi="Times New Roman"/>
              </w:rPr>
              <w:t xml:space="preserve"> cu privire la imobilul/ terenul aferent, unde se va realiza proiectul </w:t>
            </w:r>
          </w:p>
        </w:tc>
        <w:bookmarkStart w:id="0" w:name="_GoBack"/>
        <w:bookmarkEnd w:id="0"/>
      </w:tr>
      <w:tr w:rsidR="009510BE" w14:paraId="7820AF71" w14:textId="77777777" w:rsidTr="009510BE">
        <w:tc>
          <w:tcPr>
            <w:tcW w:w="8162" w:type="dxa"/>
          </w:tcPr>
          <w:p w14:paraId="74857566" w14:textId="77777777" w:rsidR="009510BE" w:rsidRDefault="009510BE" w:rsidP="00942E5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Beneficiar</w:t>
            </w:r>
          </w:p>
          <w:p w14:paraId="3EF5BBA5" w14:textId="77777777" w:rsidR="009510BE" w:rsidRDefault="009510BE" w:rsidP="00942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kern w:val="1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numele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semnătura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electronica)</w:t>
            </w:r>
          </w:p>
          <w:p w14:paraId="742C90DD" w14:textId="77777777" w:rsidR="009510BE" w:rsidRDefault="009510BE" w:rsidP="00942E54">
            <w:pPr>
              <w:rPr>
                <w:rFonts w:ascii="Times New Roman" w:eastAsia="Times New Roman" w:hAnsi="Times New Roman"/>
              </w:rPr>
            </w:pPr>
          </w:p>
          <w:p w14:paraId="6CBE6C03" w14:textId="77777777" w:rsidR="009510BE" w:rsidRDefault="009510BE" w:rsidP="00942E5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Proiectant</w:t>
            </w:r>
          </w:p>
          <w:p w14:paraId="172AF48A" w14:textId="77777777" w:rsidR="009510BE" w:rsidRDefault="009510BE" w:rsidP="00942E54">
            <w:pPr>
              <w:rPr>
                <w:rFonts w:ascii="Times New Roman" w:eastAsia="Times New Roman" w:hAnsi="Times New Roman"/>
                <w:kern w:val="1"/>
                <w:lang w:val="en-US"/>
              </w:rPr>
            </w:pPr>
            <w:r>
              <w:rPr>
                <w:rFonts w:ascii="Times New Roman" w:eastAsia="Times New Roman" w:hAnsi="Times New Roman"/>
                <w:kern w:val="1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numele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semnătura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kern w:val="1"/>
                <w:lang w:val="en-US"/>
              </w:rPr>
              <w:t>autorizata</w:t>
            </w:r>
            <w:proofErr w:type="spellEnd"/>
            <w:r>
              <w:rPr>
                <w:rFonts w:ascii="Times New Roman" w:eastAsia="Times New Roman" w:hAnsi="Times New Roman"/>
                <w:kern w:val="1"/>
                <w:lang w:val="en-US"/>
              </w:rPr>
              <w:t xml:space="preserve">/ </w:t>
            </w:r>
            <w:r>
              <w:rPr>
                <w:rFonts w:ascii="Times New Roman" w:eastAsia="Times New Roman" w:hAnsi="Times New Roman"/>
                <w:kern w:val="1"/>
              </w:rPr>
              <w:t>arhitect cu drept de semnătură</w:t>
            </w:r>
            <w:r>
              <w:rPr>
                <w:rFonts w:ascii="Times New Roman" w:eastAsia="Times New Roman" w:hAnsi="Times New Roman"/>
                <w:kern w:val="1"/>
                <w:lang w:val="en-US"/>
              </w:rPr>
              <w:t>)</w:t>
            </w:r>
          </w:p>
          <w:p w14:paraId="5F037245" w14:textId="77777777" w:rsidR="001C472B" w:rsidRDefault="001C472B" w:rsidP="00942E54">
            <w:pPr>
              <w:rPr>
                <w:rFonts w:ascii="Times New Roman" w:eastAsia="Times New Roman" w:hAnsi="Times New Roman"/>
              </w:rPr>
            </w:pPr>
          </w:p>
          <w:p w14:paraId="6042A77F" w14:textId="65F40F7F" w:rsidR="001C472B" w:rsidRDefault="001C472B" w:rsidP="00942E54">
            <w:pPr>
              <w:rPr>
                <w:rFonts w:ascii="Times New Roman" w:eastAsia="Times New Roman" w:hAnsi="Times New Roman"/>
              </w:rPr>
            </w:pPr>
          </w:p>
        </w:tc>
      </w:tr>
    </w:tbl>
    <w:p w14:paraId="7C11A5E3" w14:textId="77777777" w:rsidR="00FF3D2E" w:rsidRDefault="00FF3D2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kern w:val="1"/>
          <w:sz w:val="21"/>
          <w:szCs w:val="21"/>
          <w:lang w:val="en-US"/>
        </w:rPr>
      </w:pPr>
    </w:p>
    <w:sectPr w:rsidR="00FF3D2E">
      <w:endnotePr>
        <w:numFmt w:val="decimal"/>
      </w:endnotePr>
      <w:pgSz w:w="11906" w:h="16838"/>
      <w:pgMar w:top="1417" w:right="1417" w:bottom="1417" w:left="141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72BDE"/>
    <w:multiLevelType w:val="hybridMultilevel"/>
    <w:tmpl w:val="41F6DFBA"/>
    <w:name w:val="Numbered list 1"/>
    <w:lvl w:ilvl="0" w:tplc="A5CE83EC">
      <w:start w:val="1"/>
      <w:numFmt w:val="lowerLetter"/>
      <w:lvlText w:val="%1."/>
      <w:lvlJc w:val="left"/>
      <w:pPr>
        <w:ind w:left="360" w:firstLine="0"/>
      </w:pPr>
    </w:lvl>
    <w:lvl w:ilvl="1" w:tplc="7B420E5E">
      <w:start w:val="1"/>
      <w:numFmt w:val="lowerLetter"/>
      <w:lvlText w:val="%2."/>
      <w:lvlJc w:val="left"/>
      <w:pPr>
        <w:ind w:left="1080" w:firstLine="0"/>
      </w:pPr>
    </w:lvl>
    <w:lvl w:ilvl="2" w:tplc="9E58FE96">
      <w:start w:val="1"/>
      <w:numFmt w:val="lowerRoman"/>
      <w:lvlText w:val="%3."/>
      <w:lvlJc w:val="left"/>
      <w:pPr>
        <w:ind w:left="1980" w:firstLine="0"/>
      </w:pPr>
    </w:lvl>
    <w:lvl w:ilvl="3" w:tplc="42F63C34">
      <w:start w:val="1"/>
      <w:numFmt w:val="decimal"/>
      <w:lvlText w:val="%4."/>
      <w:lvlJc w:val="left"/>
      <w:pPr>
        <w:ind w:left="2520" w:firstLine="0"/>
      </w:pPr>
    </w:lvl>
    <w:lvl w:ilvl="4" w:tplc="F9B400C8">
      <w:start w:val="1"/>
      <w:numFmt w:val="lowerLetter"/>
      <w:lvlText w:val="%5."/>
      <w:lvlJc w:val="left"/>
      <w:pPr>
        <w:ind w:left="3240" w:firstLine="0"/>
      </w:pPr>
    </w:lvl>
    <w:lvl w:ilvl="5" w:tplc="6B66C322">
      <w:start w:val="1"/>
      <w:numFmt w:val="lowerRoman"/>
      <w:lvlText w:val="%6."/>
      <w:lvlJc w:val="left"/>
      <w:pPr>
        <w:ind w:left="4140" w:firstLine="0"/>
      </w:pPr>
    </w:lvl>
    <w:lvl w:ilvl="6" w:tplc="6BB20C84">
      <w:start w:val="1"/>
      <w:numFmt w:val="decimal"/>
      <w:lvlText w:val="%7."/>
      <w:lvlJc w:val="left"/>
      <w:pPr>
        <w:ind w:left="4680" w:firstLine="0"/>
      </w:pPr>
    </w:lvl>
    <w:lvl w:ilvl="7" w:tplc="A756F836">
      <w:start w:val="1"/>
      <w:numFmt w:val="lowerLetter"/>
      <w:lvlText w:val="%8."/>
      <w:lvlJc w:val="left"/>
      <w:pPr>
        <w:ind w:left="5400" w:firstLine="0"/>
      </w:pPr>
    </w:lvl>
    <w:lvl w:ilvl="8" w:tplc="BDF638BC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15016DE1"/>
    <w:multiLevelType w:val="hybridMultilevel"/>
    <w:tmpl w:val="2196C9B6"/>
    <w:name w:val="Numbered list 18"/>
    <w:lvl w:ilvl="0" w:tplc="F46A15EE">
      <w:numFmt w:val="bullet"/>
      <w:lvlText w:val=""/>
      <w:lvlJc w:val="left"/>
      <w:pPr>
        <w:ind w:left="1080" w:firstLine="0"/>
      </w:pPr>
      <w:rPr>
        <w:rFonts w:ascii="Wingdings" w:hAnsi="Wingdings"/>
      </w:rPr>
    </w:lvl>
    <w:lvl w:ilvl="1" w:tplc="A25C3EDA">
      <w:numFmt w:val="bullet"/>
      <w:lvlText w:val="o"/>
      <w:lvlJc w:val="left"/>
      <w:pPr>
        <w:ind w:left="1800" w:firstLine="0"/>
      </w:pPr>
      <w:rPr>
        <w:rFonts w:ascii="Courier New" w:hAnsi="Courier New" w:cs="Courier New"/>
      </w:rPr>
    </w:lvl>
    <w:lvl w:ilvl="2" w:tplc="A8E4AA5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</w:rPr>
    </w:lvl>
    <w:lvl w:ilvl="3" w:tplc="42BA65A2">
      <w:numFmt w:val="bullet"/>
      <w:lvlText w:val=""/>
      <w:lvlJc w:val="left"/>
      <w:pPr>
        <w:ind w:left="3240" w:firstLine="0"/>
      </w:pPr>
      <w:rPr>
        <w:rFonts w:ascii="Symbol" w:hAnsi="Symbol"/>
      </w:rPr>
    </w:lvl>
    <w:lvl w:ilvl="4" w:tplc="746A9E84">
      <w:numFmt w:val="bullet"/>
      <w:lvlText w:val="o"/>
      <w:lvlJc w:val="left"/>
      <w:pPr>
        <w:ind w:left="3960" w:firstLine="0"/>
      </w:pPr>
      <w:rPr>
        <w:rFonts w:ascii="Courier New" w:hAnsi="Courier New" w:cs="Courier New"/>
      </w:rPr>
    </w:lvl>
    <w:lvl w:ilvl="5" w:tplc="BCEEA4A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</w:rPr>
    </w:lvl>
    <w:lvl w:ilvl="6" w:tplc="70025B4C">
      <w:numFmt w:val="bullet"/>
      <w:lvlText w:val=""/>
      <w:lvlJc w:val="left"/>
      <w:pPr>
        <w:ind w:left="5400" w:firstLine="0"/>
      </w:pPr>
      <w:rPr>
        <w:rFonts w:ascii="Symbol" w:hAnsi="Symbol"/>
      </w:rPr>
    </w:lvl>
    <w:lvl w:ilvl="7" w:tplc="D06690BE">
      <w:numFmt w:val="bullet"/>
      <w:lvlText w:val="o"/>
      <w:lvlJc w:val="left"/>
      <w:pPr>
        <w:ind w:left="6120" w:firstLine="0"/>
      </w:pPr>
      <w:rPr>
        <w:rFonts w:ascii="Courier New" w:hAnsi="Courier New" w:cs="Courier New"/>
      </w:rPr>
    </w:lvl>
    <w:lvl w:ilvl="8" w:tplc="69E01300">
      <w:numFmt w:val="bullet"/>
      <w:lvlText w:val=""/>
      <w:lvlJc w:val="left"/>
      <w:pPr>
        <w:ind w:left="684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1F3609BB"/>
    <w:multiLevelType w:val="hybridMultilevel"/>
    <w:tmpl w:val="E8CC8D0C"/>
    <w:lvl w:ilvl="0" w:tplc="A578567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A998D72A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26422D1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290C5F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D087D7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44D2BC3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4F2F73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4A470C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D08308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0FF0938"/>
    <w:multiLevelType w:val="hybridMultilevel"/>
    <w:tmpl w:val="AFA276FE"/>
    <w:name w:val="Numbered list 3"/>
    <w:lvl w:ilvl="0" w:tplc="85E4FF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894F1D6">
      <w:numFmt w:val="bullet"/>
      <w:lvlText w:val=""/>
      <w:lvlJc w:val="left"/>
      <w:pPr>
        <w:ind w:left="1080" w:firstLine="0"/>
      </w:pPr>
      <w:rPr>
        <w:rFonts w:ascii="Symbol" w:hAnsi="Symbol"/>
        <w:sz w:val="20"/>
      </w:rPr>
    </w:lvl>
    <w:lvl w:ilvl="2" w:tplc="31E44852">
      <w:numFmt w:val="bullet"/>
      <w:lvlText w:val=""/>
      <w:lvlJc w:val="left"/>
      <w:pPr>
        <w:ind w:left="1800" w:firstLine="0"/>
      </w:pPr>
      <w:rPr>
        <w:rFonts w:ascii="Symbol" w:hAnsi="Symbol"/>
        <w:sz w:val="20"/>
      </w:rPr>
    </w:lvl>
    <w:lvl w:ilvl="3" w:tplc="F7B47CA6">
      <w:numFmt w:val="bullet"/>
      <w:lvlText w:val=""/>
      <w:lvlJc w:val="left"/>
      <w:pPr>
        <w:ind w:left="2520" w:firstLine="0"/>
      </w:pPr>
      <w:rPr>
        <w:rFonts w:ascii="Symbol" w:hAnsi="Symbol"/>
        <w:sz w:val="20"/>
      </w:rPr>
    </w:lvl>
    <w:lvl w:ilvl="4" w:tplc="56B6F4FC">
      <w:numFmt w:val="bullet"/>
      <w:lvlText w:val=""/>
      <w:lvlJc w:val="left"/>
      <w:pPr>
        <w:ind w:left="3240" w:firstLine="0"/>
      </w:pPr>
      <w:rPr>
        <w:rFonts w:ascii="Symbol" w:hAnsi="Symbol"/>
        <w:sz w:val="20"/>
      </w:rPr>
    </w:lvl>
    <w:lvl w:ilvl="5" w:tplc="10E4541C">
      <w:numFmt w:val="bullet"/>
      <w:lvlText w:val=""/>
      <w:lvlJc w:val="left"/>
      <w:pPr>
        <w:ind w:left="3960" w:firstLine="0"/>
      </w:pPr>
      <w:rPr>
        <w:rFonts w:ascii="Symbol" w:hAnsi="Symbol"/>
        <w:sz w:val="20"/>
      </w:rPr>
    </w:lvl>
    <w:lvl w:ilvl="6" w:tplc="45A2B024">
      <w:numFmt w:val="bullet"/>
      <w:lvlText w:val=""/>
      <w:lvlJc w:val="left"/>
      <w:pPr>
        <w:ind w:left="4680" w:firstLine="0"/>
      </w:pPr>
      <w:rPr>
        <w:rFonts w:ascii="Symbol" w:hAnsi="Symbol"/>
        <w:sz w:val="20"/>
      </w:rPr>
    </w:lvl>
    <w:lvl w:ilvl="7" w:tplc="00E24E78">
      <w:numFmt w:val="bullet"/>
      <w:lvlText w:val=""/>
      <w:lvlJc w:val="left"/>
      <w:pPr>
        <w:ind w:left="5400" w:firstLine="0"/>
      </w:pPr>
      <w:rPr>
        <w:rFonts w:ascii="Symbol" w:hAnsi="Symbol"/>
        <w:sz w:val="20"/>
      </w:rPr>
    </w:lvl>
    <w:lvl w:ilvl="8" w:tplc="C77EBF48">
      <w:numFmt w:val="bullet"/>
      <w:lvlText w:val=""/>
      <w:lvlJc w:val="left"/>
      <w:pPr>
        <w:ind w:left="6120" w:firstLine="0"/>
      </w:pPr>
      <w:rPr>
        <w:rFonts w:ascii="Symbol" w:hAnsi="Symbol"/>
        <w:sz w:val="20"/>
      </w:rPr>
    </w:lvl>
  </w:abstractNum>
  <w:abstractNum w:abstractNumId="4" w15:restartNumberingAfterBreak="0">
    <w:nsid w:val="251B2BE9"/>
    <w:multiLevelType w:val="hybridMultilevel"/>
    <w:tmpl w:val="68445F76"/>
    <w:name w:val="Numbered list 5"/>
    <w:lvl w:ilvl="0" w:tplc="C89C86E2">
      <w:start w:val="1"/>
      <w:numFmt w:val="decimal"/>
      <w:lvlText w:val="%1."/>
      <w:lvlJc w:val="left"/>
      <w:pPr>
        <w:ind w:left="360" w:firstLine="0"/>
      </w:pPr>
    </w:lvl>
    <w:lvl w:ilvl="1" w:tplc="13087EA2">
      <w:start w:val="1"/>
      <w:numFmt w:val="lowerLetter"/>
      <w:lvlText w:val="%2."/>
      <w:lvlJc w:val="left"/>
      <w:pPr>
        <w:ind w:left="1080" w:firstLine="0"/>
      </w:pPr>
    </w:lvl>
    <w:lvl w:ilvl="2" w:tplc="7FAA201E">
      <w:start w:val="1"/>
      <w:numFmt w:val="lowerRoman"/>
      <w:lvlText w:val="%3."/>
      <w:lvlJc w:val="left"/>
      <w:pPr>
        <w:ind w:left="1980" w:firstLine="0"/>
      </w:pPr>
    </w:lvl>
    <w:lvl w:ilvl="3" w:tplc="6B449214">
      <w:start w:val="1"/>
      <w:numFmt w:val="decimal"/>
      <w:lvlText w:val="%4."/>
      <w:lvlJc w:val="left"/>
      <w:pPr>
        <w:ind w:left="2520" w:firstLine="0"/>
      </w:pPr>
    </w:lvl>
    <w:lvl w:ilvl="4" w:tplc="73F26A44">
      <w:start w:val="1"/>
      <w:numFmt w:val="lowerLetter"/>
      <w:lvlText w:val="%5."/>
      <w:lvlJc w:val="left"/>
      <w:pPr>
        <w:ind w:left="3240" w:firstLine="0"/>
      </w:pPr>
    </w:lvl>
    <w:lvl w:ilvl="5" w:tplc="513E27CA">
      <w:start w:val="1"/>
      <w:numFmt w:val="lowerRoman"/>
      <w:lvlText w:val="%6."/>
      <w:lvlJc w:val="left"/>
      <w:pPr>
        <w:ind w:left="4140" w:firstLine="0"/>
      </w:pPr>
    </w:lvl>
    <w:lvl w:ilvl="6" w:tplc="D2849B74">
      <w:start w:val="1"/>
      <w:numFmt w:val="decimal"/>
      <w:lvlText w:val="%7."/>
      <w:lvlJc w:val="left"/>
      <w:pPr>
        <w:ind w:left="4680" w:firstLine="0"/>
      </w:pPr>
    </w:lvl>
    <w:lvl w:ilvl="7" w:tplc="3FA05652">
      <w:start w:val="1"/>
      <w:numFmt w:val="lowerLetter"/>
      <w:lvlText w:val="%8."/>
      <w:lvlJc w:val="left"/>
      <w:pPr>
        <w:ind w:left="5400" w:firstLine="0"/>
      </w:pPr>
    </w:lvl>
    <w:lvl w:ilvl="8" w:tplc="FAC285A8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2BE657E7"/>
    <w:multiLevelType w:val="hybridMultilevel"/>
    <w:tmpl w:val="147C5344"/>
    <w:name w:val="Numbered list 7"/>
    <w:lvl w:ilvl="0" w:tplc="BBF4EF02">
      <w:start w:val="1"/>
      <w:numFmt w:val="lowerLetter"/>
      <w:lvlText w:val="%1."/>
      <w:lvlJc w:val="left"/>
      <w:pPr>
        <w:ind w:left="0" w:firstLine="0"/>
      </w:pPr>
    </w:lvl>
    <w:lvl w:ilvl="1" w:tplc="ABC401B4">
      <w:start w:val="1"/>
      <w:numFmt w:val="lowerLetter"/>
      <w:lvlText w:val="%2."/>
      <w:lvlJc w:val="left"/>
      <w:pPr>
        <w:ind w:left="720" w:firstLine="0"/>
      </w:pPr>
    </w:lvl>
    <w:lvl w:ilvl="2" w:tplc="D3561378">
      <w:start w:val="1"/>
      <w:numFmt w:val="lowerRoman"/>
      <w:lvlText w:val="%3."/>
      <w:lvlJc w:val="left"/>
      <w:pPr>
        <w:ind w:left="1620" w:firstLine="0"/>
      </w:pPr>
    </w:lvl>
    <w:lvl w:ilvl="3" w:tplc="424EFDB2">
      <w:start w:val="1"/>
      <w:numFmt w:val="decimal"/>
      <w:lvlText w:val="%4."/>
      <w:lvlJc w:val="left"/>
      <w:pPr>
        <w:ind w:left="2160" w:firstLine="0"/>
      </w:pPr>
    </w:lvl>
    <w:lvl w:ilvl="4" w:tplc="1C9841A6">
      <w:start w:val="1"/>
      <w:numFmt w:val="lowerLetter"/>
      <w:lvlText w:val="%5."/>
      <w:lvlJc w:val="left"/>
      <w:pPr>
        <w:ind w:left="2880" w:firstLine="0"/>
      </w:pPr>
    </w:lvl>
    <w:lvl w:ilvl="5" w:tplc="D37E1674">
      <w:start w:val="1"/>
      <w:numFmt w:val="lowerRoman"/>
      <w:lvlText w:val="%6."/>
      <w:lvlJc w:val="left"/>
      <w:pPr>
        <w:ind w:left="3780" w:firstLine="0"/>
      </w:pPr>
    </w:lvl>
    <w:lvl w:ilvl="6" w:tplc="C4A69052">
      <w:start w:val="1"/>
      <w:numFmt w:val="decimal"/>
      <w:lvlText w:val="%7."/>
      <w:lvlJc w:val="left"/>
      <w:pPr>
        <w:ind w:left="4320" w:firstLine="0"/>
      </w:pPr>
    </w:lvl>
    <w:lvl w:ilvl="7" w:tplc="1CD449A4">
      <w:start w:val="1"/>
      <w:numFmt w:val="lowerLetter"/>
      <w:lvlText w:val="%8."/>
      <w:lvlJc w:val="left"/>
      <w:pPr>
        <w:ind w:left="5040" w:firstLine="0"/>
      </w:pPr>
    </w:lvl>
    <w:lvl w:ilvl="8" w:tplc="6A3E54AA">
      <w:start w:val="1"/>
      <w:numFmt w:val="lowerRoman"/>
      <w:lvlText w:val="%9."/>
      <w:lvlJc w:val="left"/>
      <w:pPr>
        <w:ind w:left="5940" w:firstLine="0"/>
      </w:pPr>
    </w:lvl>
  </w:abstractNum>
  <w:abstractNum w:abstractNumId="6" w15:restartNumberingAfterBreak="0">
    <w:nsid w:val="2D5E2C4E"/>
    <w:multiLevelType w:val="hybridMultilevel"/>
    <w:tmpl w:val="BCAA7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A4665"/>
    <w:multiLevelType w:val="hybridMultilevel"/>
    <w:tmpl w:val="96FA8210"/>
    <w:name w:val="Numbered list 8"/>
    <w:lvl w:ilvl="0" w:tplc="182A7C28">
      <w:numFmt w:val="bullet"/>
      <w:lvlText w:val="-"/>
      <w:lvlJc w:val="left"/>
      <w:pPr>
        <w:ind w:left="360" w:firstLine="0"/>
      </w:pPr>
      <w:rPr>
        <w:rFonts w:ascii="Times New Roman" w:eastAsia="Times New Roman" w:hAnsi="Times New Roman" w:cs="Times New Roman"/>
      </w:rPr>
    </w:lvl>
    <w:lvl w:ilvl="1" w:tplc="7D9C5E3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0AD853D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C0615B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F3A44D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0C662B0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972269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A86BF8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CAC03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" w15:restartNumberingAfterBreak="0">
    <w:nsid w:val="60AA1AA8"/>
    <w:multiLevelType w:val="multilevel"/>
    <w:tmpl w:val="847880F2"/>
    <w:name w:val="Numbered list 4"/>
    <w:lvl w:ilvl="0">
      <w:start w:val="1"/>
      <w:numFmt w:val="decimal"/>
      <w:lvlText w:val="Capitolul 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1080" w:firstLine="0"/>
      </w:pPr>
    </w:lvl>
    <w:lvl w:ilvl="2">
      <w:start w:val="1"/>
      <w:numFmt w:val="lowerLetter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710F2DF5"/>
    <w:multiLevelType w:val="hybridMultilevel"/>
    <w:tmpl w:val="7B46A598"/>
    <w:name w:val="Numbered list 6"/>
    <w:lvl w:ilvl="0" w:tplc="64CE992A">
      <w:start w:val="1"/>
      <w:numFmt w:val="decimal"/>
      <w:lvlText w:val="%1."/>
      <w:lvlJc w:val="left"/>
      <w:pPr>
        <w:ind w:left="360" w:firstLine="0"/>
      </w:pPr>
    </w:lvl>
    <w:lvl w:ilvl="1" w:tplc="5642A35A">
      <w:start w:val="1"/>
      <w:numFmt w:val="lowerLetter"/>
      <w:lvlText w:val="%2."/>
      <w:lvlJc w:val="left"/>
      <w:pPr>
        <w:ind w:left="1080" w:firstLine="0"/>
      </w:pPr>
    </w:lvl>
    <w:lvl w:ilvl="2" w:tplc="5D2857FE">
      <w:start w:val="1"/>
      <w:numFmt w:val="lowerRoman"/>
      <w:lvlText w:val="%3."/>
      <w:lvlJc w:val="left"/>
      <w:pPr>
        <w:ind w:left="1980" w:firstLine="0"/>
      </w:pPr>
    </w:lvl>
    <w:lvl w:ilvl="3" w:tplc="1D78CFB8">
      <w:start w:val="1"/>
      <w:numFmt w:val="decimal"/>
      <w:lvlText w:val="%4."/>
      <w:lvlJc w:val="left"/>
      <w:pPr>
        <w:ind w:left="2520" w:firstLine="0"/>
      </w:pPr>
    </w:lvl>
    <w:lvl w:ilvl="4" w:tplc="84CAE304">
      <w:start w:val="1"/>
      <w:numFmt w:val="lowerLetter"/>
      <w:lvlText w:val="%5."/>
      <w:lvlJc w:val="left"/>
      <w:pPr>
        <w:ind w:left="3240" w:firstLine="0"/>
      </w:pPr>
    </w:lvl>
    <w:lvl w:ilvl="5" w:tplc="A4E8CF52">
      <w:start w:val="1"/>
      <w:numFmt w:val="lowerRoman"/>
      <w:lvlText w:val="%6."/>
      <w:lvlJc w:val="left"/>
      <w:pPr>
        <w:ind w:left="4140" w:firstLine="0"/>
      </w:pPr>
    </w:lvl>
    <w:lvl w:ilvl="6" w:tplc="3D80DBFA">
      <w:start w:val="1"/>
      <w:numFmt w:val="decimal"/>
      <w:lvlText w:val="%7."/>
      <w:lvlJc w:val="left"/>
      <w:pPr>
        <w:ind w:left="4680" w:firstLine="0"/>
      </w:pPr>
    </w:lvl>
    <w:lvl w:ilvl="7" w:tplc="7E586084">
      <w:start w:val="1"/>
      <w:numFmt w:val="lowerLetter"/>
      <w:lvlText w:val="%8."/>
      <w:lvlJc w:val="left"/>
      <w:pPr>
        <w:ind w:left="5400" w:firstLine="0"/>
      </w:pPr>
    </w:lvl>
    <w:lvl w:ilvl="8" w:tplc="FC6A307C">
      <w:start w:val="1"/>
      <w:numFmt w:val="lowerRoman"/>
      <w:lvlText w:val="%9."/>
      <w:lvlJc w:val="left"/>
      <w:pPr>
        <w:ind w:left="6300" w:firstLine="0"/>
      </w:pPr>
    </w:lvl>
  </w:abstractNum>
  <w:abstractNum w:abstractNumId="10" w15:restartNumberingAfterBreak="0">
    <w:nsid w:val="7812147A"/>
    <w:multiLevelType w:val="hybridMultilevel"/>
    <w:tmpl w:val="759A0D92"/>
    <w:name w:val="Numbered list 2"/>
    <w:lvl w:ilvl="0" w:tplc="0AE0A81C">
      <w:start w:val="1"/>
      <w:numFmt w:val="decimal"/>
      <w:lvlText w:val="%1"/>
      <w:lvlJc w:val="left"/>
      <w:pPr>
        <w:ind w:left="720" w:firstLine="0"/>
      </w:pPr>
    </w:lvl>
    <w:lvl w:ilvl="1" w:tplc="A3C094B0">
      <w:start w:val="1"/>
      <w:numFmt w:val="lowerLetter"/>
      <w:lvlText w:val="%2."/>
      <w:lvlJc w:val="left"/>
      <w:pPr>
        <w:ind w:left="1440" w:firstLine="0"/>
      </w:pPr>
    </w:lvl>
    <w:lvl w:ilvl="2" w:tplc="ACCC8FE8">
      <w:start w:val="1"/>
      <w:numFmt w:val="lowerRoman"/>
      <w:lvlText w:val="%3."/>
      <w:lvlJc w:val="left"/>
      <w:pPr>
        <w:ind w:left="2340" w:firstLine="0"/>
      </w:pPr>
    </w:lvl>
    <w:lvl w:ilvl="3" w:tplc="5BFAE884">
      <w:start w:val="1"/>
      <w:numFmt w:val="decimal"/>
      <w:lvlText w:val="%4."/>
      <w:lvlJc w:val="left"/>
      <w:pPr>
        <w:ind w:left="2880" w:firstLine="0"/>
      </w:pPr>
    </w:lvl>
    <w:lvl w:ilvl="4" w:tplc="9FCE23B4">
      <w:start w:val="1"/>
      <w:numFmt w:val="lowerLetter"/>
      <w:lvlText w:val="%5."/>
      <w:lvlJc w:val="left"/>
      <w:pPr>
        <w:ind w:left="3600" w:firstLine="0"/>
      </w:pPr>
    </w:lvl>
    <w:lvl w:ilvl="5" w:tplc="F3E089EC">
      <w:start w:val="1"/>
      <w:numFmt w:val="lowerRoman"/>
      <w:lvlText w:val="%6."/>
      <w:lvlJc w:val="left"/>
      <w:pPr>
        <w:ind w:left="4500" w:firstLine="0"/>
      </w:pPr>
    </w:lvl>
    <w:lvl w:ilvl="6" w:tplc="9892C078">
      <w:start w:val="1"/>
      <w:numFmt w:val="decimal"/>
      <w:lvlText w:val="%7."/>
      <w:lvlJc w:val="left"/>
      <w:pPr>
        <w:ind w:left="5040" w:firstLine="0"/>
      </w:pPr>
    </w:lvl>
    <w:lvl w:ilvl="7" w:tplc="6FC8EA58">
      <w:start w:val="1"/>
      <w:numFmt w:val="lowerLetter"/>
      <w:lvlText w:val="%8."/>
      <w:lvlJc w:val="left"/>
      <w:pPr>
        <w:ind w:left="5760" w:firstLine="0"/>
      </w:pPr>
    </w:lvl>
    <w:lvl w:ilvl="8" w:tplc="D522F358">
      <w:start w:val="1"/>
      <w:numFmt w:val="lowerRoman"/>
      <w:lvlText w:val="%9."/>
      <w:lvlJc w:val="left"/>
      <w:pPr>
        <w:ind w:left="6660" w:firstLine="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8"/>
  </w:num>
  <w:num w:numId="5">
    <w:abstractNumId w:val="4"/>
  </w:num>
  <w:num w:numId="6">
    <w:abstractNumId w:val="9"/>
  </w:num>
  <w:num w:numId="7">
    <w:abstractNumId w:val="5"/>
  </w:num>
  <w:num w:numId="8">
    <w:abstractNumId w:val="7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D2E"/>
    <w:rsid w:val="001C472B"/>
    <w:rsid w:val="007F7B47"/>
    <w:rsid w:val="008473C7"/>
    <w:rsid w:val="009510BE"/>
    <w:rsid w:val="00B532F0"/>
    <w:rsid w:val="00FF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A2844"/>
  <w15:docId w15:val="{BB124C1D-C91F-436E-BF3C-7D444C3D8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o-R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keepLines/>
      <w:spacing w:before="400" w:after="40" w:line="240" w:lineRule="auto"/>
      <w:outlineLvl w:val="0"/>
    </w:pPr>
    <w:rPr>
      <w:rFonts w:ascii="Calibri Light" w:eastAsia="Calibri Light" w:hAnsi="Calibri Light"/>
      <w:color w:val="1F4E79"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keepLines/>
      <w:spacing w:before="40" w:after="0" w:line="240" w:lineRule="auto"/>
      <w:outlineLvl w:val="1"/>
    </w:pPr>
    <w:rPr>
      <w:rFonts w:ascii="Calibri Light" w:eastAsia="Calibri Light" w:hAnsi="Calibri Light"/>
      <w:color w:val="2E74B5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keepLines/>
      <w:spacing w:before="40" w:after="0" w:line="240" w:lineRule="auto"/>
      <w:outlineLvl w:val="2"/>
    </w:pPr>
    <w:rPr>
      <w:rFonts w:ascii="Calibri Light" w:eastAsia="Calibri Light" w:hAnsi="Calibri Light"/>
      <w:color w:val="2E74B5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40" w:after="0"/>
      <w:outlineLvl w:val="3"/>
    </w:pPr>
    <w:rPr>
      <w:rFonts w:ascii="Calibri Light" w:eastAsia="Calibri Light" w:hAnsi="Calibri Light"/>
      <w:color w:val="2E74B5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40" w:after="0"/>
      <w:outlineLvl w:val="4"/>
    </w:pPr>
    <w:rPr>
      <w:rFonts w:ascii="Calibri Light" w:eastAsia="Calibri Light" w:hAnsi="Calibri Light"/>
      <w:caps/>
      <w:color w:val="2E74B5"/>
    </w:rPr>
  </w:style>
  <w:style w:type="paragraph" w:styleId="Heading6">
    <w:name w:val="heading 6"/>
    <w:basedOn w:val="Normal"/>
    <w:next w:val="Normal"/>
    <w:qFormat/>
    <w:pPr>
      <w:keepNext/>
      <w:keepLines/>
      <w:spacing w:before="40" w:after="0"/>
      <w:outlineLvl w:val="5"/>
    </w:pPr>
    <w:rPr>
      <w:rFonts w:ascii="Calibri Light" w:eastAsia="Calibri Light" w:hAnsi="Calibri Light"/>
      <w:i/>
      <w:iCs/>
      <w:caps/>
      <w:color w:val="1F4E79"/>
    </w:rPr>
  </w:style>
  <w:style w:type="paragraph" w:styleId="Heading7">
    <w:name w:val="heading 7"/>
    <w:basedOn w:val="Normal"/>
    <w:next w:val="Normal"/>
    <w:qFormat/>
    <w:pPr>
      <w:keepNext/>
      <w:keepLines/>
      <w:spacing w:before="40" w:after="0"/>
      <w:outlineLvl w:val="6"/>
    </w:pPr>
    <w:rPr>
      <w:rFonts w:ascii="Calibri Light" w:eastAsia="Calibri Light" w:hAnsi="Calibri Light"/>
      <w:b/>
      <w:bCs/>
      <w:color w:val="1F4E79"/>
    </w:rPr>
  </w:style>
  <w:style w:type="paragraph" w:styleId="Heading8">
    <w:name w:val="heading 8"/>
    <w:basedOn w:val="Normal"/>
    <w:next w:val="Normal"/>
    <w:qFormat/>
    <w:pPr>
      <w:keepNext/>
      <w:keepLines/>
      <w:spacing w:before="40" w:after="0"/>
      <w:outlineLvl w:val="7"/>
    </w:pPr>
    <w:rPr>
      <w:rFonts w:ascii="Calibri Light" w:eastAsia="Calibri Light" w:hAnsi="Calibri Light"/>
      <w:b/>
      <w:bCs/>
      <w:i/>
      <w:iCs/>
      <w:color w:val="1F4E79"/>
    </w:rPr>
  </w:style>
  <w:style w:type="paragraph" w:styleId="Heading9">
    <w:name w:val="heading 9"/>
    <w:basedOn w:val="Normal"/>
    <w:next w:val="Normal"/>
    <w:qFormat/>
    <w:pPr>
      <w:keepNext/>
      <w:keepLines/>
      <w:spacing w:before="40" w:after="0"/>
      <w:outlineLvl w:val="8"/>
    </w:pPr>
    <w:rPr>
      <w:rFonts w:ascii="Calibri Light" w:eastAsia="Calibri Light" w:hAnsi="Calibri Light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Caption">
    <w:name w:val="caption"/>
    <w:basedOn w:val="Normal"/>
    <w:next w:val="Normal"/>
    <w:qFormat/>
    <w:pPr>
      <w:spacing w:line="240" w:lineRule="auto"/>
    </w:pPr>
    <w:rPr>
      <w:b/>
      <w:bCs/>
      <w:smallCaps/>
      <w:color w:val="44546A"/>
    </w:rPr>
  </w:style>
  <w:style w:type="paragraph" w:styleId="Title">
    <w:name w:val="Title"/>
    <w:basedOn w:val="Normal"/>
    <w:next w:val="Normal"/>
    <w:qFormat/>
    <w:pPr>
      <w:spacing w:after="0" w:line="204" w:lineRule="auto"/>
      <w:contextualSpacing/>
    </w:pPr>
    <w:rPr>
      <w:rFonts w:ascii="Calibri Light" w:eastAsia="Calibri Light" w:hAnsi="Calibri Light"/>
      <w:caps/>
      <w:color w:val="44546A"/>
      <w:spacing w:val="-15"/>
      <w:sz w:val="72"/>
      <w:szCs w:val="72"/>
    </w:rPr>
  </w:style>
  <w:style w:type="paragraph" w:styleId="Subtitle">
    <w:name w:val="Subtitle"/>
    <w:basedOn w:val="Normal"/>
    <w:next w:val="Normal"/>
    <w:qFormat/>
    <w:pPr>
      <w:spacing w:after="240" w:line="240" w:lineRule="auto"/>
    </w:pPr>
    <w:rPr>
      <w:rFonts w:ascii="Calibri Light" w:eastAsia="Calibri Light" w:hAnsi="Calibri Light"/>
      <w:color w:val="5B9BD5"/>
      <w:sz w:val="28"/>
      <w:szCs w:val="28"/>
    </w:rPr>
  </w:style>
  <w:style w:type="paragraph" w:styleId="NoSpacing">
    <w:name w:val="No Spacing"/>
    <w:qFormat/>
    <w:pPr>
      <w:spacing w:after="0" w:line="240" w:lineRule="auto"/>
    </w:pPr>
  </w:style>
  <w:style w:type="paragraph" w:styleId="Quote">
    <w:name w:val="Quote"/>
    <w:basedOn w:val="Normal"/>
    <w:next w:val="Normal"/>
    <w:qFormat/>
    <w:pPr>
      <w:spacing w:before="120" w:after="120"/>
      <w:ind w:left="720"/>
    </w:pPr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qFormat/>
    <w:pPr>
      <w:spacing w:before="100" w:beforeAutospacing="1" w:after="240" w:line="240" w:lineRule="auto"/>
      <w:ind w:left="720"/>
      <w:jc w:val="center"/>
    </w:pPr>
    <w:rPr>
      <w:rFonts w:ascii="Calibri Light" w:eastAsia="Calibri Light" w:hAnsi="Calibri Light"/>
      <w:color w:val="44546A"/>
      <w:spacing w:val="-7"/>
      <w:sz w:val="32"/>
      <w:szCs w:val="32"/>
    </w:rPr>
  </w:style>
  <w:style w:type="paragraph" w:styleId="TOCHeading">
    <w:name w:val="TOC Heading"/>
    <w:basedOn w:val="Heading1"/>
    <w:next w:val="Normal"/>
    <w:qFormat/>
    <w:pPr>
      <w:outlineLvl w:val="9"/>
    </w:pPr>
  </w:style>
  <w:style w:type="character" w:customStyle="1" w:styleId="ListParagraphChar">
    <w:name w:val="List Paragraph Char"/>
    <w:basedOn w:val="DefaultParagraphFont"/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Heading1Char">
    <w:name w:val="Heading 1 Char"/>
    <w:basedOn w:val="DefaultParagraphFont"/>
    <w:rPr>
      <w:rFonts w:ascii="Calibri Light" w:eastAsia="Calibri Light" w:hAnsi="Calibri Light"/>
      <w:color w:val="1F4E79"/>
      <w:sz w:val="36"/>
      <w:szCs w:val="36"/>
    </w:rPr>
  </w:style>
  <w:style w:type="character" w:customStyle="1" w:styleId="Heading2Char">
    <w:name w:val="Heading 2 Char"/>
    <w:basedOn w:val="DefaultParagraphFont"/>
    <w:rPr>
      <w:rFonts w:ascii="Calibri Light" w:eastAsia="Calibri Light" w:hAnsi="Calibri Light"/>
      <w:color w:val="2E74B5"/>
      <w:sz w:val="32"/>
      <w:szCs w:val="32"/>
    </w:rPr>
  </w:style>
  <w:style w:type="character" w:customStyle="1" w:styleId="Heading3Char">
    <w:name w:val="Heading 3 Char"/>
    <w:basedOn w:val="DefaultParagraphFont"/>
    <w:rPr>
      <w:rFonts w:ascii="Calibri Light" w:eastAsia="Calibri Light" w:hAnsi="Calibri Light"/>
      <w:color w:val="2E74B5"/>
      <w:sz w:val="28"/>
      <w:szCs w:val="28"/>
    </w:rPr>
  </w:style>
  <w:style w:type="character" w:customStyle="1" w:styleId="Heading4Char">
    <w:name w:val="Heading 4 Char"/>
    <w:basedOn w:val="DefaultParagraphFont"/>
    <w:rPr>
      <w:rFonts w:ascii="Calibri Light" w:eastAsia="Calibri Light" w:hAnsi="Calibri Light"/>
      <w:color w:val="2E74B5"/>
      <w:sz w:val="24"/>
      <w:szCs w:val="24"/>
    </w:rPr>
  </w:style>
  <w:style w:type="character" w:customStyle="1" w:styleId="Heading5Char">
    <w:name w:val="Heading 5 Char"/>
    <w:basedOn w:val="DefaultParagraphFont"/>
    <w:rPr>
      <w:rFonts w:ascii="Calibri Light" w:eastAsia="Calibri Light" w:hAnsi="Calibri Light"/>
      <w:caps/>
      <w:color w:val="2E74B5"/>
    </w:rPr>
  </w:style>
  <w:style w:type="character" w:customStyle="1" w:styleId="Heading6Char">
    <w:name w:val="Heading 6 Char"/>
    <w:basedOn w:val="DefaultParagraphFont"/>
    <w:rPr>
      <w:rFonts w:ascii="Calibri Light" w:eastAsia="Calibri Light" w:hAnsi="Calibri Light"/>
      <w:i/>
      <w:iCs/>
      <w:caps/>
      <w:color w:val="1F4E79"/>
    </w:rPr>
  </w:style>
  <w:style w:type="character" w:customStyle="1" w:styleId="Heading7Char">
    <w:name w:val="Heading 7 Char"/>
    <w:basedOn w:val="DefaultParagraphFont"/>
    <w:rPr>
      <w:rFonts w:ascii="Calibri Light" w:eastAsia="Calibri Light" w:hAnsi="Calibri Light"/>
      <w:b/>
      <w:bCs/>
      <w:color w:val="1F4E79"/>
    </w:rPr>
  </w:style>
  <w:style w:type="character" w:customStyle="1" w:styleId="Heading8Char">
    <w:name w:val="Heading 8 Char"/>
    <w:basedOn w:val="DefaultParagraphFont"/>
    <w:rPr>
      <w:rFonts w:ascii="Calibri Light" w:eastAsia="Calibri Light" w:hAnsi="Calibri Light"/>
      <w:b/>
      <w:bCs/>
      <w:i/>
      <w:iCs/>
      <w:color w:val="1F4E79"/>
    </w:rPr>
  </w:style>
  <w:style w:type="character" w:customStyle="1" w:styleId="Heading9Char">
    <w:name w:val="Heading 9 Char"/>
    <w:basedOn w:val="DefaultParagraphFont"/>
    <w:rPr>
      <w:rFonts w:ascii="Calibri Light" w:eastAsia="Calibri Light" w:hAnsi="Calibri Light"/>
      <w:i/>
      <w:iCs/>
      <w:color w:val="1F4E79"/>
    </w:rPr>
  </w:style>
  <w:style w:type="character" w:customStyle="1" w:styleId="TitleChar">
    <w:name w:val="Title Char"/>
    <w:basedOn w:val="DefaultParagraphFont"/>
    <w:rPr>
      <w:rFonts w:ascii="Calibri Light" w:eastAsia="Calibri Light" w:hAnsi="Calibri Light"/>
      <w:caps/>
      <w:color w:val="44546A"/>
      <w:spacing w:val="-15"/>
      <w:sz w:val="72"/>
      <w:szCs w:val="72"/>
    </w:rPr>
  </w:style>
  <w:style w:type="character" w:customStyle="1" w:styleId="SubtitleChar">
    <w:name w:val="Subtitle Char"/>
    <w:basedOn w:val="DefaultParagraphFont"/>
    <w:rPr>
      <w:rFonts w:ascii="Calibri Light" w:eastAsia="Calibri Light" w:hAnsi="Calibri Light"/>
      <w:color w:val="5B9BD5"/>
      <w:sz w:val="28"/>
      <w:szCs w:val="28"/>
    </w:rPr>
  </w:style>
  <w:style w:type="character" w:styleId="Strong">
    <w:name w:val="Strong"/>
    <w:basedOn w:val="DefaultParagraphFont"/>
    <w:rPr>
      <w:b/>
      <w:bCs/>
    </w:rPr>
  </w:style>
  <w:style w:type="character" w:styleId="Emphasis">
    <w:name w:val="Emphasis"/>
    <w:basedOn w:val="DefaultParagraphFont"/>
    <w:rPr>
      <w:i/>
      <w:iCs/>
    </w:rPr>
  </w:style>
  <w:style w:type="character" w:customStyle="1" w:styleId="QuoteChar">
    <w:name w:val="Quote Char"/>
    <w:basedOn w:val="DefaultParagraphFont"/>
    <w:rPr>
      <w:color w:val="44546A"/>
      <w:sz w:val="24"/>
      <w:szCs w:val="24"/>
    </w:rPr>
  </w:style>
  <w:style w:type="character" w:customStyle="1" w:styleId="IntenseQuoteChar">
    <w:name w:val="Intense Quote Char"/>
    <w:basedOn w:val="DefaultParagraphFont"/>
    <w:rPr>
      <w:rFonts w:ascii="Calibri Light" w:eastAsia="Calibri Light" w:hAnsi="Calibri Light"/>
      <w:color w:val="44546A"/>
      <w:spacing w:val="-7"/>
      <w:sz w:val="32"/>
      <w:szCs w:val="32"/>
    </w:rPr>
  </w:style>
  <w:style w:type="character" w:styleId="SubtleEmphasis">
    <w:name w:val="Subtle Emphasis"/>
    <w:basedOn w:val="DefaultParagraphFont"/>
    <w:rPr>
      <w:i/>
      <w:iCs/>
      <w:color w:val="595959"/>
    </w:rPr>
  </w:style>
  <w:style w:type="character" w:styleId="IntenseEmphasis">
    <w:name w:val="Intense Emphasis"/>
    <w:basedOn w:val="DefaultParagraphFont"/>
    <w:rPr>
      <w:b/>
      <w:bCs/>
      <w:i/>
      <w:iCs/>
    </w:rPr>
  </w:style>
  <w:style w:type="character" w:styleId="SubtleReference">
    <w:name w:val="Subtle Reference"/>
    <w:basedOn w:val="DefaultParagraphFont"/>
    <w:rPr>
      <w:smallCaps/>
      <w:color w:val="595959"/>
      <w:u w:val="none" w:color="7F7F7F"/>
    </w:rPr>
  </w:style>
  <w:style w:type="character" w:styleId="IntenseReference">
    <w:name w:val="Intense Reference"/>
    <w:basedOn w:val="DefaultParagraphFont"/>
    <w:rPr>
      <w:b/>
      <w:bCs/>
      <w:smallCaps/>
      <w:color w:val="44546A"/>
      <w:u w:val="single"/>
    </w:rPr>
  </w:style>
  <w:style w:type="character" w:styleId="BookTitle">
    <w:name w:val="Book Title"/>
    <w:basedOn w:val="DefaultParagraphFont"/>
    <w:rPr>
      <w:b/>
      <w:bCs/>
      <w:smallCaps/>
      <w:spacing w:val="9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Calibri Light"/>
        <a:cs typeface="Times New Roman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27D55-7628-483D-A642-0B1C97D40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39</cp:revision>
  <dcterms:created xsi:type="dcterms:W3CDTF">2018-12-03T07:29:00Z</dcterms:created>
  <dcterms:modified xsi:type="dcterms:W3CDTF">2020-03-03T13:06:00Z</dcterms:modified>
</cp:coreProperties>
</file>